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BD" w:rsidRDefault="00FA7E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Benutzerhinweise für die Verwendung</w:t>
      </w:r>
      <w:r w:rsidR="00CE5686">
        <w:rPr>
          <w:b/>
          <w:bCs/>
          <w:sz w:val="24"/>
          <w:szCs w:val="24"/>
        </w:rPr>
        <w:t xml:space="preserve"> der PDF-Dateien</w:t>
      </w: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  <w:r>
        <w:rPr>
          <w:sz w:val="24"/>
          <w:szCs w:val="24"/>
        </w:rPr>
        <w:t>Zur Ansicht der PDF-Dateien benötigen Sie den Acrobat Reader von Adob</w:t>
      </w:r>
      <w:r w:rsidR="000757CA">
        <w:rPr>
          <w:sz w:val="24"/>
          <w:szCs w:val="24"/>
        </w:rPr>
        <w:t>e in der Ve</w:t>
      </w:r>
      <w:r w:rsidR="00EC211C">
        <w:rPr>
          <w:sz w:val="24"/>
          <w:szCs w:val="24"/>
        </w:rPr>
        <w:t>rsion 4.0 oder höher oder ein a</w:t>
      </w:r>
      <w:r w:rsidR="000757CA">
        <w:rPr>
          <w:sz w:val="24"/>
          <w:szCs w:val="24"/>
        </w:rPr>
        <w:t>nderes, für das Lesen von PDF-Dateien geeignetes Programm.</w:t>
      </w:r>
    </w:p>
    <w:p w:rsidR="00FA7EBD" w:rsidRDefault="00FA7EBD">
      <w:pPr>
        <w:rPr>
          <w:sz w:val="24"/>
          <w:szCs w:val="24"/>
        </w:rPr>
      </w:pPr>
      <w:r>
        <w:rPr>
          <w:sz w:val="24"/>
          <w:szCs w:val="24"/>
        </w:rPr>
        <w:t xml:space="preserve">Sollte </w:t>
      </w:r>
      <w:r w:rsidR="00EC211C">
        <w:rPr>
          <w:sz w:val="24"/>
          <w:szCs w:val="24"/>
        </w:rPr>
        <w:t>der Acrobat Re</w:t>
      </w:r>
      <w:r w:rsidR="000757CA">
        <w:rPr>
          <w:sz w:val="24"/>
          <w:szCs w:val="24"/>
        </w:rPr>
        <w:t xml:space="preserve">ader </w:t>
      </w:r>
      <w:r>
        <w:rPr>
          <w:sz w:val="24"/>
          <w:szCs w:val="24"/>
        </w:rPr>
        <w:t xml:space="preserve">nicht auf Ihrem System installiert sein, so ist dieser </w:t>
      </w:r>
      <w:r w:rsidR="000757CA">
        <w:rPr>
          <w:sz w:val="24"/>
          <w:szCs w:val="24"/>
        </w:rPr>
        <w:t xml:space="preserve">kostenlos über das Internet zu beziehen (z. B. unter: </w:t>
      </w:r>
      <w:r w:rsidR="000757CA" w:rsidRPr="000757CA">
        <w:rPr>
          <w:sz w:val="24"/>
          <w:szCs w:val="24"/>
        </w:rPr>
        <w:t>http://get.adobe.com/de/reader/</w:t>
      </w:r>
      <w:r w:rsidR="00A07675">
        <w:rPr>
          <w:sz w:val="24"/>
          <w:szCs w:val="24"/>
        </w:rPr>
        <w:t>)</w:t>
      </w:r>
      <w:r w:rsidR="000757CA">
        <w:rPr>
          <w:sz w:val="24"/>
          <w:szCs w:val="24"/>
        </w:rPr>
        <w:t>.</w:t>
      </w: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</w:p>
    <w:p w:rsidR="00FA7EBD" w:rsidRDefault="00FA7EBD">
      <w:pPr>
        <w:rPr>
          <w:sz w:val="24"/>
          <w:szCs w:val="24"/>
        </w:rPr>
      </w:pPr>
    </w:p>
    <w:sectPr w:rsidR="00FA7EBD" w:rsidSect="003005EC">
      <w:pgSz w:w="11906" w:h="16838"/>
      <w:pgMar w:top="1417" w:right="1417" w:bottom="1134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FA7EBD"/>
    <w:rsid w:val="000757CA"/>
    <w:rsid w:val="003005EC"/>
    <w:rsid w:val="00A07675"/>
    <w:rsid w:val="00AC39B6"/>
    <w:rsid w:val="00AE53A7"/>
    <w:rsid w:val="00CE5686"/>
    <w:rsid w:val="00EC211C"/>
    <w:rsid w:val="00FA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05EC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7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36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7362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365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7363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344</Characters>
  <Application>Microsoft Office Word</Application>
  <DocSecurity>0</DocSecurity>
  <Lines>2</Lines>
  <Paragraphs>1</Paragraphs>
  <ScaleCrop>false</ScaleCrop>
  <Company>PanMedia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Benutzerhinweise für die Verwendung dieser CD-ROM</dc:title>
  <dc:creator>Albrecht Nolting</dc:creator>
  <cp:lastModifiedBy>Projekt Verlag</cp:lastModifiedBy>
  <cp:revision>3</cp:revision>
  <dcterms:created xsi:type="dcterms:W3CDTF">2014-12-03T14:49:00Z</dcterms:created>
  <dcterms:modified xsi:type="dcterms:W3CDTF">2014-12-09T20:22:00Z</dcterms:modified>
</cp:coreProperties>
</file>